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E4308" w14:textId="77777777" w:rsidR="00A2235D" w:rsidRPr="00A2235D" w:rsidRDefault="00A2235D" w:rsidP="00A2235D">
      <w:r w:rsidRPr="00A2235D">
        <w:t xml:space="preserve">Jill, a long-time supporter </w:t>
      </w:r>
      <w:proofErr w:type="gramStart"/>
      <w:r w:rsidRPr="00A2235D">
        <w:t>want</w:t>
      </w:r>
      <w:proofErr w:type="gramEnd"/>
      <w:r w:rsidRPr="00A2235D">
        <w:t xml:space="preserve"> this message to be forwarded to the Governor along with the email below:</w:t>
      </w:r>
      <w:r w:rsidRPr="00A2235D">
        <w:br/>
      </w:r>
      <w:r w:rsidRPr="00A2235D">
        <w:br/>
        <w:t>"I believe that this issue should be addressed immediately, particularly before the next Grand Jury meeting, so that justice can be served and further constitutional violations are prevented. To do less allows this injustice to continue."</w:t>
      </w:r>
      <w:r w:rsidRPr="00A2235D">
        <w:br/>
      </w:r>
      <w:r w:rsidRPr="00A2235D">
        <w:br/>
        <w:t>-------- Original Message --------</w:t>
      </w:r>
      <w:r w:rsidRPr="00A2235D">
        <w:br/>
        <w:t>Subject: Governor Request</w:t>
      </w:r>
      <w:r w:rsidRPr="00A2235D">
        <w:br/>
        <w:t>Date: Fri, 25 Mar 2022 16:20:15 -0400</w:t>
      </w:r>
      <w:r w:rsidRPr="00A2235D">
        <w:br/>
        <w:t>From: </w:t>
      </w:r>
      <w:hyperlink r:id="rId4" w:tgtFrame="_blank" w:history="1">
        <w:r w:rsidRPr="00A2235D">
          <w:rPr>
            <w:rStyle w:val="Hyperlink"/>
          </w:rPr>
          <w:t>haeg@alaska.net</w:t>
        </w:r>
      </w:hyperlink>
      <w:r w:rsidRPr="00A2235D">
        <w:br/>
        <w:t>To: jill.schaefer@alaska.gov</w:t>
      </w:r>
      <w:r w:rsidRPr="00A2235D">
        <w:br/>
      </w:r>
      <w:r w:rsidRPr="00A2235D">
        <w:br/>
        <w:t> </w:t>
      </w:r>
    </w:p>
    <w:p w14:paraId="29AE816B" w14:textId="77777777" w:rsidR="00A2235D" w:rsidRPr="00A2235D" w:rsidRDefault="00A2235D" w:rsidP="00A2235D">
      <w:r w:rsidRPr="00A2235D">
        <w:t>Ms. Schaefer,</w:t>
      </w:r>
      <w:r w:rsidRPr="00A2235D">
        <w:br/>
      </w:r>
      <w:r w:rsidRPr="00A2235D">
        <w:br/>
        <w:t>Thank you for taking the time yesterday to listen to, and forward to Governor Dunleavy, citizen concerns that Deputy Attorney General John Skidmore unconstitutionally and illegally stopped seated Kenai grand juror Mike Weber from giving his fellow grand jurors evidence of crime and corruption by public officials and agencies - including the very agency (Department of Law) which Skidmore helps run. Skidmore also told Weber/grand jury that only the DOL can decide what evidence the grand jury considers and only the DOL can decide what, and if, the grand jury should investigate.</w:t>
      </w:r>
      <w:r w:rsidRPr="00A2235D">
        <w:br/>
      </w:r>
      <w:r w:rsidRPr="00A2235D">
        <w:br/>
        <w:t>As we pointed out, this appears to be a clear constitutional violation and a felony under Alaska law:</w:t>
      </w:r>
      <w:r w:rsidRPr="00A2235D">
        <w:br/>
        <w:t> </w:t>
      </w:r>
    </w:p>
    <w:p w14:paraId="26A7B4D9" w14:textId="77777777" w:rsidR="00A2235D" w:rsidRPr="00A2235D" w:rsidRDefault="00A2235D" w:rsidP="00A2235D">
      <w:r w:rsidRPr="00A2235D">
        <w:rPr>
          <w:b/>
          <w:bCs/>
          <w:u w:val="single"/>
        </w:rPr>
        <w:t>Alaska Constitution</w:t>
      </w:r>
      <w:r w:rsidRPr="00A2235D">
        <w:rPr>
          <w:b/>
          <w:bCs/>
        </w:rPr>
        <w:t>, Article 1, Section 8 </w:t>
      </w:r>
      <w:r w:rsidRPr="00A2235D">
        <w:rPr>
          <w:i/>
          <w:iCs/>
        </w:rPr>
        <w:t>The power of grand juries to investigate and make recommendations concerning the public welfare or safety shall never be suspended.</w:t>
      </w:r>
    </w:p>
    <w:p w14:paraId="0AD1AD8B" w14:textId="77777777" w:rsidR="00A2235D" w:rsidRPr="00A2235D" w:rsidRDefault="00A2235D" w:rsidP="00A2235D">
      <w:r w:rsidRPr="00A2235D">
        <w:rPr>
          <w:b/>
          <w:bCs/>
          <w:u w:val="single"/>
        </w:rPr>
        <w:t>AS 12.40.030</w:t>
      </w:r>
      <w:r w:rsidRPr="00A2235D">
        <w:rPr>
          <w:b/>
          <w:bCs/>
        </w:rPr>
        <w:t> Duty of inquiry into crimes and general powers. </w:t>
      </w:r>
      <w:r w:rsidRPr="00A2235D">
        <w:rPr>
          <w:i/>
          <w:iCs/>
        </w:rPr>
        <w:t>The grand jury shall inquire into all crimes committed or triable within the jurisdiction of the court and present them to the court. The grand jury shall have the power to investigate and make recommendations concerning the public welfare or safety.</w:t>
      </w:r>
    </w:p>
    <w:p w14:paraId="28FB76A1" w14:textId="77777777" w:rsidR="00A2235D" w:rsidRPr="00A2235D" w:rsidRDefault="00A2235D" w:rsidP="00A2235D">
      <w:r w:rsidRPr="00A2235D">
        <w:rPr>
          <w:b/>
          <w:bCs/>
          <w:u w:val="single"/>
        </w:rPr>
        <w:t>AS 12.40.040</w:t>
      </w:r>
      <w:r w:rsidRPr="00A2235D">
        <w:rPr>
          <w:b/>
          <w:bCs/>
        </w:rPr>
        <w:t> Juror to disclose knowledge of crime</w:t>
      </w:r>
      <w:r w:rsidRPr="00A2235D">
        <w:t>. </w:t>
      </w:r>
      <w:r w:rsidRPr="00A2235D">
        <w:rPr>
          <w:i/>
          <w:iCs/>
        </w:rPr>
        <w:t>If an individual grand juror knows or has reason to believe that a crime has been committed that is triable by the court, the juror shall disclose it to the other jurors, who shall investigate it.</w:t>
      </w:r>
      <w:r w:rsidRPr="00A2235D">
        <w:br/>
      </w:r>
      <w:r w:rsidRPr="00A2235D">
        <w:br/>
      </w:r>
      <w:r w:rsidRPr="00A2235D">
        <w:rPr>
          <w:b/>
          <w:bCs/>
          <w:u w:val="single"/>
        </w:rPr>
        <w:t>AS 11.56.590</w:t>
      </w:r>
      <w:r w:rsidRPr="00A2235D">
        <w:rPr>
          <w:b/>
          <w:bCs/>
        </w:rPr>
        <w:t>. Jury Tampering. </w:t>
      </w:r>
      <w:r w:rsidRPr="00A2235D">
        <w:rPr>
          <w:i/>
          <w:iCs/>
        </w:rPr>
        <w:t xml:space="preserve">(a) A person commits the crime of jury tampering if the person directly or indirectly communicates with a juror other than as permitted by the rules governing the official proceeding with intent to (1) influence the juror's vote, opinion, decision, or other action as a juror; or (2) otherwise affect the outcome of the official proceeding. (b) Jury </w:t>
      </w:r>
      <w:r w:rsidRPr="00A2235D">
        <w:rPr>
          <w:i/>
          <w:iCs/>
        </w:rPr>
        <w:lastRenderedPageBreak/>
        <w:t>tampering is a class C felony.</w:t>
      </w:r>
      <w:r w:rsidRPr="00A2235D">
        <w:br/>
      </w:r>
      <w:r w:rsidRPr="00A2235D">
        <w:br/>
        <w:t>As we pointed out, Skidmore also did this same thing to a 2018 grand jury - to stop it from investigating </w:t>
      </w:r>
      <w:r w:rsidRPr="00A2235D">
        <w:rPr>
          <w:i/>
          <w:iCs/>
        </w:rPr>
        <w:t>"evidence of crimes...followed by a coverup</w:t>
      </w:r>
      <w:proofErr w:type="gramStart"/>
      <w:r w:rsidRPr="00A2235D">
        <w:rPr>
          <w:i/>
          <w:iCs/>
        </w:rPr>
        <w:t>"</w:t>
      </w:r>
      <w:r w:rsidRPr="00A2235D">
        <w:t>  by</w:t>
      </w:r>
      <w:proofErr w:type="gramEnd"/>
      <w:r w:rsidRPr="00A2235D">
        <w:t xml:space="preserve"> Department of Law personnel and that </w:t>
      </w:r>
      <w:r w:rsidRPr="00A2235D">
        <w:rPr>
          <w:i/>
          <w:iCs/>
        </w:rPr>
        <w:t>"Agencies overseeing these individuals were implicated."</w:t>
      </w:r>
      <w:r w:rsidRPr="00A2235D">
        <w:t> (See affidavit from 2018 Kenai grand juror Ray Southwell that was provided to you.)</w:t>
      </w:r>
      <w:r w:rsidRPr="00A2235D">
        <w:br/>
      </w:r>
      <w:r w:rsidRPr="00A2235D">
        <w:br/>
        <w:t>What we forgot to tell you, is that Senator Peter Micciche and then Speaker-of-the-House Mike Chenault drove to Anchorage to question Skidmore about how he could possibly stop the 2018 grand jury from investigating evidence of crime and corruption by DOL officials. This meeting was tape-recorded and attended by 2018 grand juror Southwell. Skidmore told Micciche and Chenault that the reason he could stop the grand jury from investigating was because there was no specific claim of </w:t>
      </w:r>
      <w:r w:rsidRPr="00A2235D">
        <w:rPr>
          <w:i/>
          <w:iCs/>
        </w:rPr>
        <w:t>"systemic corruption."</w:t>
      </w:r>
      <w:r w:rsidRPr="00A2235D">
        <w:t xml:space="preserve"> Southwell refuted this - claiming there </w:t>
      </w:r>
      <w:proofErr w:type="spellStart"/>
      <w:r w:rsidRPr="00A2235D">
        <w:t>there</w:t>
      </w:r>
      <w:proofErr w:type="spellEnd"/>
      <w:r w:rsidRPr="00A2235D">
        <w:t xml:space="preserve"> were repeated claims of </w:t>
      </w:r>
      <w:r w:rsidRPr="00A2235D">
        <w:rPr>
          <w:i/>
          <w:iCs/>
        </w:rPr>
        <w:t>"systemic corruption" </w:t>
      </w:r>
      <w:r w:rsidRPr="00A2235D">
        <w:t>specifically.  Skidmore doubled down - repeating over and over there was no claim </w:t>
      </w:r>
      <w:proofErr w:type="gramStart"/>
      <w:r w:rsidRPr="00A2235D">
        <w:t>of  </w:t>
      </w:r>
      <w:r w:rsidRPr="00A2235D">
        <w:rPr>
          <w:i/>
          <w:iCs/>
        </w:rPr>
        <w:t>"</w:t>
      </w:r>
      <w:proofErr w:type="gramEnd"/>
      <w:r w:rsidRPr="00A2235D">
        <w:rPr>
          <w:i/>
          <w:iCs/>
        </w:rPr>
        <w:t>systemic corruption"</w:t>
      </w:r>
      <w:r w:rsidRPr="00A2235D">
        <w:t>. Micciche and Chenault apparently believed Skidmore over Southwell, never attempting to hold Skidmore accountable - even though Skidmore never showed anyone where a claim of </w:t>
      </w:r>
      <w:r w:rsidRPr="00A2235D">
        <w:rPr>
          <w:i/>
          <w:iCs/>
        </w:rPr>
        <w:t>"systemic corruption"</w:t>
      </w:r>
      <w:r w:rsidRPr="00A2235D">
        <w:t> was needed before a grand jury could investigate.</w:t>
      </w:r>
      <w:r w:rsidRPr="00A2235D">
        <w:br/>
      </w:r>
      <w:r w:rsidRPr="00A2235D">
        <w:br/>
        <w:t>Once Southwell returned to Kenai from the Micciche/Chenault/Skidmore meeting, he obtained the court recording where Skidmore stopped the 2018 grand jury investigation. The recording captures Skidmore being repeatedly told the 2018 Kenai grand jury was concerned of </w:t>
      </w:r>
      <w:r w:rsidRPr="00A2235D">
        <w:rPr>
          <w:i/>
          <w:iCs/>
        </w:rPr>
        <w:t>"systemic corruption."</w:t>
      </w:r>
      <w:r w:rsidRPr="00A2235D">
        <w:t> </w:t>
      </w:r>
      <w:r w:rsidRPr="00A2235D">
        <w:br/>
      </w:r>
      <w:r w:rsidRPr="00A2235D">
        <w:br/>
        <w:t>In other words, Deputy Attorney General John Skidmore provably lied to Senator Micciche and then Speaker-of-the House Chennault - apparently to cover up the fact he was committing a felony and constitutional violation to stop a grand jury investigation into evidence of systemic corruption within Alaska's judicial system. And look at the damage from Skidmore's lie - the corruption was allowed to grow and devastate more Alaskan citizens for at least 4 more years.</w:t>
      </w:r>
      <w:r w:rsidRPr="00A2235D">
        <w:br/>
      </w:r>
      <w:r w:rsidRPr="00A2235D">
        <w:br/>
        <w:t>After confirming the above, we respectfully ask, before the next Kenai grand jury session on March 30, 2022, that Governor Mike Dunleavy personally call seated Kenai grand juror Mike Weber (907-252-9993) and tell Weber: (1) that it was wrong for Skidmore, or anyone else, to interfere with Weber giving his fellow grand jurors evidence of crime and corruption by public officials; (2) that according to Alaska law Weber had a legal obligation to do this; (3) that according to Alaska law the other grand jurors have a legal obligation to investigate Weber's evidence; (4) that the grand jury can ask for independent legal counsel and/or independent investigators if they need help; and (5) the most important duty of Alaska grand juries is to investigate misconduct by public officials, and after their investigation, to write a report with recommendations. </w:t>
      </w:r>
      <w:r w:rsidRPr="00A2235D">
        <w:br/>
      </w:r>
      <w:r w:rsidRPr="00A2235D">
        <w:br/>
        <w:t> </w:t>
      </w:r>
    </w:p>
    <w:p w14:paraId="5202BCC1" w14:textId="77777777" w:rsidR="00A2235D" w:rsidRPr="00A2235D" w:rsidRDefault="00A2235D" w:rsidP="00A2235D">
      <w:r w:rsidRPr="00A2235D">
        <w:rPr>
          <w:b/>
          <w:bCs/>
          <w:u w:val="single"/>
        </w:rPr>
        <w:t>Alaska Constitutional Convention</w:t>
      </w:r>
      <w:r w:rsidRPr="00A2235D">
        <w:rPr>
          <w:b/>
          <w:bCs/>
        </w:rPr>
        <w:t> (1955-1956)</w:t>
      </w:r>
    </w:p>
    <w:p w14:paraId="4E100FC7" w14:textId="77777777" w:rsidR="00A2235D" w:rsidRPr="00A2235D" w:rsidRDefault="00A2235D" w:rsidP="00A2235D">
      <w:r w:rsidRPr="00A2235D">
        <w:lastRenderedPageBreak/>
        <w:t>Proposal No. 7 </w:t>
      </w:r>
      <w:r w:rsidRPr="00A2235D">
        <w:rPr>
          <w:i/>
          <w:iCs/>
        </w:rPr>
        <w:t>“The power of grand juries to inquire into the willful misconduct in office of public officers, and to find indictments in connection therewith, shall never be suspended.”</w:t>
      </w:r>
    </w:p>
    <w:p w14:paraId="593A3310" w14:textId="77777777" w:rsidR="00A2235D" w:rsidRPr="00A2235D" w:rsidRDefault="00A2235D" w:rsidP="00A2235D">
      <w:r w:rsidRPr="00A2235D">
        <w:t>[After extensive discussion by the delegates, this was modified so grand juries could investigate things in addition to willful misconduct in office of public officers, resulting in the current verbiage in Article 1, Section 8 of Alaska’s Constitution.]</w:t>
      </w:r>
      <w:r w:rsidRPr="00A2235D">
        <w:br/>
      </w:r>
      <w:r w:rsidRPr="00A2235D">
        <w:br/>
        <w:t>The commentary of the section stated:</w:t>
      </w:r>
      <w:r w:rsidRPr="00A2235D">
        <w:rPr>
          <w:i/>
          <w:iCs/>
        </w:rPr>
        <w:t> ‘The grand jury is preserved, for all purposes, particularly for investigation of public officials.’</w:t>
      </w:r>
    </w:p>
    <w:p w14:paraId="28C5CAA0" w14:textId="77777777" w:rsidR="00A2235D" w:rsidRPr="00A2235D" w:rsidRDefault="00A2235D" w:rsidP="00A2235D">
      <w:r w:rsidRPr="00A2235D">
        <w:rPr>
          <w:b/>
          <w:bCs/>
        </w:rPr>
        <w:t>Taylor at 1324:</w:t>
      </w:r>
      <w:r w:rsidRPr="00A2235D">
        <w:t> </w:t>
      </w:r>
      <w:r w:rsidRPr="00A2235D">
        <w:rPr>
          <w:i/>
          <w:iCs/>
        </w:rPr>
        <w:t>“I am against the use of a grand jury in criminal prosecutions…I would say retain the grand jury all right for investigative purposes of officials in public institutions... it serves no useful propose except for just investigative purposes.”</w:t>
      </w:r>
    </w:p>
    <w:p w14:paraId="46FB1F7C" w14:textId="77777777" w:rsidR="00A2235D" w:rsidRPr="00A2235D" w:rsidRDefault="00A2235D" w:rsidP="00A2235D">
      <w:r w:rsidRPr="00A2235D">
        <w:br/>
        <w:t>Hopefully this situation can be addressed before it further spirals out of control.</w:t>
      </w:r>
      <w:r w:rsidRPr="00A2235D">
        <w:br/>
      </w:r>
      <w:r w:rsidRPr="00A2235D">
        <w:br/>
        <w:t>Most Sincerely,</w:t>
      </w:r>
      <w:r w:rsidRPr="00A2235D">
        <w:br/>
      </w:r>
      <w:r w:rsidRPr="00A2235D">
        <w:br/>
        <w:t>Alaska Grand Jury Rights (alaskagrandjuryrights.com)</w:t>
      </w:r>
      <w:r w:rsidRPr="00A2235D">
        <w:br/>
        <w:t>David Haeg</w:t>
      </w:r>
      <w:r w:rsidRPr="00A2235D">
        <w:br/>
        <w:t>(907) 398-6403 cell/text</w:t>
      </w:r>
      <w:r w:rsidRPr="00A2235D">
        <w:br/>
      </w:r>
      <w:hyperlink r:id="rId5" w:tgtFrame="_blank" w:history="1">
        <w:r w:rsidRPr="00A2235D">
          <w:rPr>
            <w:rStyle w:val="Hyperlink"/>
          </w:rPr>
          <w:t>haeg@alaska.net </w:t>
        </w:r>
      </w:hyperlink>
    </w:p>
    <w:p w14:paraId="4FBE5BA4" w14:textId="77777777" w:rsidR="00FD1F32" w:rsidRDefault="00FD1F32"/>
    <w:sectPr w:rsidR="00FD1F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35D"/>
    <w:rsid w:val="00A2235D"/>
    <w:rsid w:val="00FD1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0E16E"/>
  <w15:chartTrackingRefBased/>
  <w15:docId w15:val="{0C511465-519E-473B-9F40-2A23E5A79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235D"/>
    <w:rPr>
      <w:color w:val="0563C1" w:themeColor="hyperlink"/>
      <w:u w:val="single"/>
    </w:rPr>
  </w:style>
  <w:style w:type="character" w:styleId="UnresolvedMention">
    <w:name w:val="Unresolved Mention"/>
    <w:basedOn w:val="DefaultParagraphFont"/>
    <w:uiPriority w:val="99"/>
    <w:semiHidden/>
    <w:unhideWhenUsed/>
    <w:rsid w:val="00A22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91796">
      <w:bodyDiv w:val="1"/>
      <w:marLeft w:val="0"/>
      <w:marRight w:val="0"/>
      <w:marTop w:val="0"/>
      <w:marBottom w:val="0"/>
      <w:divBdr>
        <w:top w:val="none" w:sz="0" w:space="0" w:color="auto"/>
        <w:left w:val="none" w:sz="0" w:space="0" w:color="auto"/>
        <w:bottom w:val="none" w:sz="0" w:space="0" w:color="auto"/>
        <w:right w:val="none" w:sz="0" w:space="0" w:color="auto"/>
      </w:divBdr>
      <w:divsChild>
        <w:div w:id="485361241">
          <w:marLeft w:val="0"/>
          <w:marRight w:val="0"/>
          <w:marTop w:val="0"/>
          <w:marBottom w:val="0"/>
          <w:divBdr>
            <w:top w:val="none" w:sz="0" w:space="0" w:color="auto"/>
            <w:left w:val="none" w:sz="0" w:space="0" w:color="auto"/>
            <w:bottom w:val="none" w:sz="0" w:space="0" w:color="auto"/>
            <w:right w:val="none" w:sz="0" w:space="0" w:color="auto"/>
          </w:divBdr>
        </w:div>
      </w:divsChild>
    </w:div>
    <w:div w:id="1057705227">
      <w:bodyDiv w:val="1"/>
      <w:marLeft w:val="0"/>
      <w:marRight w:val="0"/>
      <w:marTop w:val="0"/>
      <w:marBottom w:val="0"/>
      <w:divBdr>
        <w:top w:val="none" w:sz="0" w:space="0" w:color="auto"/>
        <w:left w:val="none" w:sz="0" w:space="0" w:color="auto"/>
        <w:bottom w:val="none" w:sz="0" w:space="0" w:color="auto"/>
        <w:right w:val="none" w:sz="0" w:space="0" w:color="auto"/>
      </w:divBdr>
      <w:divsChild>
        <w:div w:id="1358197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aeg@alaska.net" TargetMode="External"/><Relationship Id="rId4" Type="http://schemas.openxmlformats.org/officeDocument/2006/relationships/hyperlink" Target="mailto:haeg@alask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5490</Characters>
  <Application>Microsoft Office Word</Application>
  <DocSecurity>0</DocSecurity>
  <Lines>45</Lines>
  <Paragraphs>12</Paragraphs>
  <ScaleCrop>false</ScaleCrop>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Haeg</dc:creator>
  <cp:keywords/>
  <dc:description/>
  <cp:lastModifiedBy>Jackie Haeg</cp:lastModifiedBy>
  <cp:revision>1</cp:revision>
  <dcterms:created xsi:type="dcterms:W3CDTF">2022-03-29T04:17:00Z</dcterms:created>
  <dcterms:modified xsi:type="dcterms:W3CDTF">2022-03-29T04:17:00Z</dcterms:modified>
</cp:coreProperties>
</file>